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D6" w:rsidRPr="00F021FA" w:rsidRDefault="003D28D6" w:rsidP="003D28D6">
      <w:pPr>
        <w:jc w:val="center"/>
        <w:rPr>
          <w:sz w:val="28"/>
          <w:szCs w:val="28"/>
          <w:lang w:val="uk-UA"/>
        </w:rPr>
      </w:pPr>
      <w:r w:rsidRPr="00F021FA">
        <w:rPr>
          <w:sz w:val="28"/>
          <w:szCs w:val="28"/>
          <w:lang w:val="uk-UA"/>
        </w:rPr>
        <w:t>ГРАФІК</w:t>
      </w:r>
    </w:p>
    <w:p w:rsidR="003D28D6" w:rsidRPr="00F021FA" w:rsidRDefault="003D28D6" w:rsidP="003D28D6">
      <w:pPr>
        <w:jc w:val="center"/>
        <w:rPr>
          <w:sz w:val="28"/>
          <w:szCs w:val="28"/>
          <w:lang w:val="uk-UA"/>
        </w:rPr>
      </w:pPr>
      <w:r w:rsidRPr="00F021FA">
        <w:rPr>
          <w:sz w:val="28"/>
          <w:szCs w:val="28"/>
          <w:lang w:val="uk-UA"/>
        </w:rPr>
        <w:t xml:space="preserve">проведення ІІ (обласного) етапу Всеукраїнського конкурсу-захисту </w:t>
      </w:r>
      <w:r w:rsidRPr="00F021FA">
        <w:rPr>
          <w:sz w:val="28"/>
          <w:szCs w:val="28"/>
          <w:lang w:val="uk-UA"/>
        </w:rPr>
        <w:br/>
        <w:t>науково-дослідницьких робіт учнів-членів Малої академії наук України</w:t>
      </w:r>
    </w:p>
    <w:p w:rsidR="003D28D6" w:rsidRPr="00ED1504" w:rsidRDefault="003D28D6" w:rsidP="003D28D6">
      <w:pPr>
        <w:jc w:val="center"/>
        <w:rPr>
          <w:sz w:val="22"/>
          <w:szCs w:val="22"/>
          <w:lang w:val="uk-UA"/>
        </w:rPr>
      </w:pPr>
    </w:p>
    <w:tbl>
      <w:tblPr>
        <w:tblW w:w="9919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2"/>
        <w:gridCol w:w="2605"/>
        <w:gridCol w:w="2605"/>
        <w:gridCol w:w="2607"/>
      </w:tblGrid>
      <w:tr w:rsidR="003D28D6" w:rsidRPr="00ED1504" w:rsidTr="00072411">
        <w:trPr>
          <w:cantSplit/>
          <w:trHeight w:val="417"/>
          <w:tblHeader/>
        </w:trPr>
        <w:tc>
          <w:tcPr>
            <w:tcW w:w="2102" w:type="dxa"/>
            <w:vMerge w:val="restart"/>
            <w:vAlign w:val="center"/>
          </w:tcPr>
          <w:p w:rsidR="003D28D6" w:rsidRPr="00ED1504" w:rsidRDefault="003D28D6" w:rsidP="0007241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Наукове відділення</w:t>
            </w:r>
          </w:p>
        </w:tc>
        <w:tc>
          <w:tcPr>
            <w:tcW w:w="7817" w:type="dxa"/>
            <w:gridSpan w:val="3"/>
            <w:vAlign w:val="center"/>
          </w:tcPr>
          <w:p w:rsidR="003D28D6" w:rsidRPr="00ED1504" w:rsidRDefault="003D28D6" w:rsidP="0007241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Дата та місце проведення заходу</w:t>
            </w:r>
          </w:p>
        </w:tc>
      </w:tr>
      <w:tr w:rsidR="003D28D6" w:rsidRPr="00ED1504" w:rsidTr="00072411">
        <w:trPr>
          <w:cantSplit/>
          <w:trHeight w:val="1231"/>
          <w:tblHeader/>
        </w:trPr>
        <w:tc>
          <w:tcPr>
            <w:tcW w:w="2102" w:type="dxa"/>
            <w:vMerge/>
            <w:vAlign w:val="center"/>
          </w:tcPr>
          <w:p w:rsidR="003D28D6" w:rsidRPr="00ED1504" w:rsidRDefault="003D28D6" w:rsidP="00072411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pacing w:val="-1"/>
                <w:sz w:val="22"/>
                <w:szCs w:val="22"/>
              </w:rPr>
              <w:t>оцінювання навчальних досягнень учасників і</w:t>
            </w:r>
            <w:r w:rsidRPr="00ED1504">
              <w:rPr>
                <w:rFonts w:cs="Times New Roman"/>
                <w:sz w:val="22"/>
                <w:szCs w:val="22"/>
              </w:rPr>
              <w:t xml:space="preserve">з базових дисциплін </w:t>
            </w:r>
          </w:p>
          <w:p w:rsidR="003D28D6" w:rsidRPr="00ED1504" w:rsidRDefault="003D28D6" w:rsidP="0007241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початок 13.00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захист науково-дослідницьких робіт</w:t>
            </w:r>
          </w:p>
          <w:p w:rsidR="003D28D6" w:rsidRPr="00ED1504" w:rsidRDefault="003D28D6" w:rsidP="0007241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  <w:p w:rsidR="003D28D6" w:rsidRPr="00ED1504" w:rsidRDefault="003D28D6" w:rsidP="0007241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початок о 09.00</w:t>
            </w:r>
          </w:p>
        </w:tc>
        <w:tc>
          <w:tcPr>
            <w:tcW w:w="2607" w:type="dxa"/>
            <w:vAlign w:val="center"/>
          </w:tcPr>
          <w:p w:rsidR="003D28D6" w:rsidRPr="00ED1504" w:rsidRDefault="003D28D6" w:rsidP="0007241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підсумки</w:t>
            </w:r>
          </w:p>
          <w:p w:rsidR="003D28D6" w:rsidRPr="00ED1504" w:rsidRDefault="003D28D6" w:rsidP="0007241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  <w:p w:rsidR="003D28D6" w:rsidRPr="00ED1504" w:rsidRDefault="003D28D6" w:rsidP="0007241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  <w:p w:rsidR="003D28D6" w:rsidRPr="00ED1504" w:rsidRDefault="003D28D6" w:rsidP="0007241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початок о 13.00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Відділення наук про Землю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06.02.2015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п’ятниця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державний університет внутрішніх справ,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26)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07.02.2015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 xml:space="preserve">Національний гірничий університет, 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>корпус 1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color w:val="000000"/>
                <w:sz w:val="22"/>
                <w:szCs w:val="22"/>
              </w:rPr>
              <w:t>(вхід з вул. Олеся Гончара)</w:t>
            </w:r>
          </w:p>
        </w:tc>
        <w:tc>
          <w:tcPr>
            <w:tcW w:w="2607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07.02.2015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 xml:space="preserve">Національний гірничий університет, 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>корпус 1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color w:val="000000"/>
                <w:sz w:val="22"/>
                <w:szCs w:val="22"/>
              </w:rPr>
              <w:t xml:space="preserve"> (вхід з вул. Олеся Гончара)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Відділення філософії та суспільствознавства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06.02.2015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п’ятниця </w:t>
            </w:r>
          </w:p>
          <w:p w:rsidR="001A4E9F" w:rsidRPr="00ED1504" w:rsidRDefault="001A4E9F" w:rsidP="001A4E9F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державний університет внутрішніх справ, </w:t>
            </w:r>
          </w:p>
          <w:p w:rsidR="003D28D6" w:rsidRPr="00ED1504" w:rsidRDefault="001A4E9F" w:rsidP="001A4E9F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26)</w:t>
            </w:r>
            <w:bookmarkStart w:id="0" w:name="_GoBack"/>
            <w:bookmarkEnd w:id="0"/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0</w:t>
            </w:r>
            <w:r w:rsidR="0045580E">
              <w:rPr>
                <w:rFonts w:cs="Times New Roman"/>
                <w:sz w:val="22"/>
                <w:szCs w:val="22"/>
              </w:rPr>
              <w:t>7</w:t>
            </w:r>
            <w:r w:rsidRPr="00ED1504">
              <w:rPr>
                <w:rFonts w:cs="Times New Roman"/>
                <w:sz w:val="22"/>
                <w:szCs w:val="22"/>
              </w:rPr>
              <w:t>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72)</w:t>
            </w:r>
          </w:p>
        </w:tc>
        <w:tc>
          <w:tcPr>
            <w:tcW w:w="2607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07.02.2015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72)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Відділення філософії та суспільствознавства</w:t>
            </w:r>
          </w:p>
          <w:p w:rsidR="003D28D6" w:rsidRPr="00ED1504" w:rsidRDefault="003D28D6" w:rsidP="00072411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Секції «Правознавство», «Журналістика», «Педагогіка»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06.02.2015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п’ятниця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університет внутрішніх справ,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учбовий корпус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26)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07.02.2015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університет внутрішніх справ,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учбовий корпус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26)</w:t>
            </w:r>
          </w:p>
        </w:tc>
        <w:tc>
          <w:tcPr>
            <w:tcW w:w="2607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07.02.2015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університет внутрішніх справ,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учбовий корпус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26)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Відділення історії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06.02.2015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п’ятниця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Дніпропетровський національний університет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72)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07.02.2015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72)</w:t>
            </w:r>
          </w:p>
        </w:tc>
        <w:tc>
          <w:tcPr>
            <w:tcW w:w="2607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08.02.2015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неділя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72)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Відділення технічних наук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13.02.2015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п’ятниця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 xml:space="preserve">Національний гірничий університет, 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>корпус 2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color w:val="000000"/>
                <w:sz w:val="22"/>
                <w:szCs w:val="22"/>
              </w:rPr>
              <w:t xml:space="preserve"> (вхід з вул. Олеся Гончара)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14.02.2015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 xml:space="preserve">Національний гірничий університет, 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>корпус 2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color w:val="000000"/>
                <w:sz w:val="22"/>
                <w:szCs w:val="22"/>
              </w:rPr>
              <w:t xml:space="preserve"> (вхід з вул. Олеся Гончара)</w:t>
            </w:r>
          </w:p>
        </w:tc>
        <w:tc>
          <w:tcPr>
            <w:tcW w:w="2607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15.02.2015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неділя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 xml:space="preserve">Національний гірничий університет, 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>корпус 2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color w:val="000000"/>
                <w:sz w:val="22"/>
                <w:szCs w:val="22"/>
              </w:rPr>
              <w:t xml:space="preserve"> (вхід з вул. Олеся Гончара)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Відділення комп’ютерних наук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13.02.2015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п’ятниця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(вул. пр. К.Маркса, 35)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14.02.2015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 xml:space="preserve">Національний гірничий університет, 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>корпус 1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color w:val="000000"/>
                <w:sz w:val="22"/>
                <w:szCs w:val="22"/>
              </w:rPr>
              <w:t>(вхід з вул. Олеся Гончара)</w:t>
            </w:r>
          </w:p>
        </w:tc>
        <w:tc>
          <w:tcPr>
            <w:tcW w:w="2607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15.02.2015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неділя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 xml:space="preserve">Національний гірничий університет, 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>корпус 2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color w:val="000000"/>
                <w:sz w:val="22"/>
                <w:szCs w:val="22"/>
              </w:rPr>
              <w:t xml:space="preserve"> (вхід з вул. Олеся Гончара)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lastRenderedPageBreak/>
              <w:t>Відділення математики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13.02.2015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п’ятниця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(вул. пр. К.Маркса, 35)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14.02.2015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(вул. пр. К.Маркса, 35)</w:t>
            </w:r>
          </w:p>
        </w:tc>
        <w:tc>
          <w:tcPr>
            <w:tcW w:w="2607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15.02.2015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неділя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 xml:space="preserve">Національний гірничий університет, 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>корпус 2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color w:val="000000"/>
                <w:sz w:val="22"/>
                <w:szCs w:val="22"/>
              </w:rPr>
              <w:t xml:space="preserve"> (вхід з вул. Олеся Гончара)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Відділення економіки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13.02.2015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п’ятниця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(вул. пр. К.Маркса, 35)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14.02.2015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(вул. пр. К.Маркса, 35)</w:t>
            </w:r>
          </w:p>
        </w:tc>
        <w:tc>
          <w:tcPr>
            <w:tcW w:w="2607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15.02.2015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неділя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 xml:space="preserve">Національний гірничий університет, </w:t>
            </w:r>
          </w:p>
          <w:p w:rsidR="003D28D6" w:rsidRPr="00ED1504" w:rsidRDefault="003D28D6" w:rsidP="000724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D1504">
              <w:rPr>
                <w:color w:val="000000"/>
                <w:sz w:val="22"/>
                <w:szCs w:val="22"/>
                <w:lang w:val="uk-UA"/>
              </w:rPr>
              <w:t>корпус 2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color w:val="000000"/>
                <w:sz w:val="22"/>
                <w:szCs w:val="22"/>
              </w:rPr>
              <w:t xml:space="preserve"> (вхід з вул. Олеся Гончара)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vAlign w:val="center"/>
          </w:tcPr>
          <w:p w:rsidR="003D28D6" w:rsidRPr="00ED1504" w:rsidRDefault="003D28D6" w:rsidP="0007241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Відділення хімії та біології</w:t>
            </w:r>
          </w:p>
          <w:p w:rsidR="003D28D6" w:rsidRPr="00ED1504" w:rsidRDefault="003D28D6" w:rsidP="0007241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секції</w:t>
            </w:r>
          </w:p>
          <w:p w:rsidR="003D28D6" w:rsidRPr="00ED1504" w:rsidRDefault="003D28D6" w:rsidP="00072411">
            <w:pPr>
              <w:widowControl w:val="0"/>
              <w:tabs>
                <w:tab w:val="left" w:pos="440"/>
              </w:tabs>
              <w:rPr>
                <w:rFonts w:eastAsia="WenQuanYi Micro Hei"/>
                <w:kern w:val="1"/>
                <w:sz w:val="22"/>
                <w:szCs w:val="22"/>
                <w:lang w:val="uk-UA" w:eastAsia="hi-IN" w:bidi="hi-IN"/>
              </w:rPr>
            </w:pPr>
            <w:r w:rsidRPr="00ED1504">
              <w:rPr>
                <w:rFonts w:eastAsia="WenQuanYi Micro Hei"/>
                <w:kern w:val="1"/>
                <w:sz w:val="22"/>
                <w:szCs w:val="22"/>
                <w:lang w:val="uk-UA" w:eastAsia="hi-IN" w:bidi="hi-IN"/>
              </w:rPr>
              <w:t>«Загальна біологія»</w:t>
            </w:r>
          </w:p>
          <w:p w:rsidR="003D28D6" w:rsidRPr="00ED1504" w:rsidRDefault="003D28D6" w:rsidP="00072411">
            <w:pPr>
              <w:widowControl w:val="0"/>
              <w:tabs>
                <w:tab w:val="left" w:pos="440"/>
              </w:tabs>
              <w:rPr>
                <w:rFonts w:eastAsia="WenQuanYi Micro Hei"/>
                <w:kern w:val="1"/>
                <w:sz w:val="22"/>
                <w:szCs w:val="22"/>
                <w:lang w:val="uk-UA" w:eastAsia="hi-IN" w:bidi="hi-IN"/>
              </w:rPr>
            </w:pPr>
            <w:r w:rsidRPr="00ED1504">
              <w:rPr>
                <w:rFonts w:eastAsia="WenQuanYi Micro Hei"/>
                <w:kern w:val="1"/>
                <w:sz w:val="22"/>
                <w:szCs w:val="22"/>
                <w:lang w:val="uk-UA" w:eastAsia="hi-IN" w:bidi="hi-IN"/>
              </w:rPr>
              <w:t>«Біологія людини»</w:t>
            </w:r>
          </w:p>
          <w:p w:rsidR="003D28D6" w:rsidRPr="00ED1504" w:rsidRDefault="003D28D6" w:rsidP="00072411">
            <w:pPr>
              <w:widowControl w:val="0"/>
              <w:tabs>
                <w:tab w:val="left" w:pos="440"/>
              </w:tabs>
              <w:rPr>
                <w:rFonts w:eastAsia="WenQuanYi Micro Hei"/>
                <w:kern w:val="1"/>
                <w:sz w:val="22"/>
                <w:szCs w:val="22"/>
                <w:lang w:val="uk-UA" w:eastAsia="hi-IN" w:bidi="hi-IN"/>
              </w:rPr>
            </w:pPr>
            <w:r w:rsidRPr="00ED1504">
              <w:rPr>
                <w:rFonts w:eastAsia="WenQuanYi Micro Hei"/>
                <w:kern w:val="1"/>
                <w:sz w:val="22"/>
                <w:szCs w:val="22"/>
                <w:lang w:val="uk-UA" w:eastAsia="hi-IN" w:bidi="hi-IN"/>
              </w:rPr>
              <w:t>«Зоологія, ботаніка»</w:t>
            </w:r>
            <w:r w:rsidRPr="00ED1504">
              <w:rPr>
                <w:sz w:val="22"/>
                <w:szCs w:val="22"/>
              </w:rPr>
              <w:t xml:space="preserve"> «</w:t>
            </w:r>
            <w:r w:rsidRPr="00ED1504">
              <w:rPr>
                <w:sz w:val="22"/>
                <w:szCs w:val="22"/>
                <w:lang w:val="uk-UA"/>
              </w:rPr>
              <w:t>Психологія</w:t>
            </w:r>
            <w:r w:rsidRPr="00ED1504">
              <w:rPr>
                <w:sz w:val="22"/>
                <w:szCs w:val="22"/>
              </w:rPr>
              <w:t>»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20.02.2015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п’ятниця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17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Казакова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24)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21.02.2015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17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Казакова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24)</w:t>
            </w:r>
          </w:p>
        </w:tc>
        <w:tc>
          <w:tcPr>
            <w:tcW w:w="2607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22.02.2015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неділя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державний аграрно-економічний університет, факультет ветеринарної медицини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Мандриківська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276)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vAlign w:val="center"/>
          </w:tcPr>
          <w:p w:rsidR="003D28D6" w:rsidRPr="00ED1504" w:rsidRDefault="003D28D6" w:rsidP="0007241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Відділення хімії та біології</w:t>
            </w:r>
          </w:p>
          <w:p w:rsidR="003D28D6" w:rsidRPr="00ED1504" w:rsidRDefault="003D28D6" w:rsidP="0007241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секція «Хімія»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20.02.2015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п’ятниця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16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Казакова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22)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21.02.2015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16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Казакова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22)</w:t>
            </w:r>
          </w:p>
        </w:tc>
        <w:tc>
          <w:tcPr>
            <w:tcW w:w="2607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22.02.2015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неділя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державний аграрно-економічний університет, факультет ветеринарної медицини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Мандриківська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276)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vAlign w:val="center"/>
          </w:tcPr>
          <w:p w:rsidR="003D28D6" w:rsidRPr="00ED1504" w:rsidRDefault="003D28D6" w:rsidP="0007241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Відділення хімії та біології</w:t>
            </w:r>
          </w:p>
          <w:p w:rsidR="003D28D6" w:rsidRPr="00ED1504" w:rsidRDefault="003D28D6" w:rsidP="0007241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секції </w:t>
            </w:r>
          </w:p>
          <w:p w:rsidR="003D28D6" w:rsidRPr="00ED1504" w:rsidRDefault="003D28D6" w:rsidP="0007241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«Медицина» «Валеологія»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20.02.2015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п’ятниця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17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Казакова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24)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21.02.2015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Дніпропетровська медична академія МОЗ України, морфологічний корпус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(вул. Севастопольська, 17)</w:t>
            </w:r>
          </w:p>
        </w:tc>
        <w:tc>
          <w:tcPr>
            <w:tcW w:w="2607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22.02.2015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неділя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державний аграрно-економічний університет, факультет ветеринарної медицини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Мандриківська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276)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vAlign w:val="center"/>
          </w:tcPr>
          <w:p w:rsidR="003D28D6" w:rsidRPr="00ED1504" w:rsidRDefault="003D28D6" w:rsidP="0007241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Відділення екології та аграрних наук, секція «Агрономія», «Селекція та генетика», «Ветеринарія та зоотехнія»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20.02.2015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п’ятниця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Дніпропетровський національний університет</w:t>
            </w:r>
            <w:r w:rsidRPr="00ED1504">
              <w:rPr>
                <w:sz w:val="22"/>
                <w:szCs w:val="22"/>
                <w:lang w:val="uk-UA"/>
              </w:rPr>
              <w:br/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17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Казакова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24)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21.02.2015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державний аграрно-економічний університет, факультет ветеринарної медицини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(вул. </w:t>
            </w:r>
            <w:proofErr w:type="spellStart"/>
            <w:r w:rsidRPr="00ED1504">
              <w:rPr>
                <w:sz w:val="22"/>
                <w:szCs w:val="22"/>
                <w:lang w:val="uk-UA"/>
              </w:rPr>
              <w:t>Мандриківська</w:t>
            </w:r>
            <w:proofErr w:type="spellEnd"/>
            <w:r w:rsidRPr="00ED1504">
              <w:rPr>
                <w:sz w:val="22"/>
                <w:szCs w:val="22"/>
                <w:lang w:val="uk-UA"/>
              </w:rPr>
              <w:t>, 276)</w:t>
            </w:r>
          </w:p>
        </w:tc>
        <w:tc>
          <w:tcPr>
            <w:tcW w:w="2607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22.02.2015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неділя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державний аграрно-економічний університет, факультет ветеринарної медицини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Мандриківська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276)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vAlign w:val="center"/>
          </w:tcPr>
          <w:p w:rsidR="003D28D6" w:rsidRPr="00ED1504" w:rsidRDefault="003D28D6" w:rsidP="0007241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lastRenderedPageBreak/>
              <w:t>Відділення екології та аграрних наук,</w:t>
            </w:r>
          </w:p>
          <w:p w:rsidR="003D28D6" w:rsidRPr="00ED1504" w:rsidRDefault="003D28D6" w:rsidP="0007241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секція «Екологія», «Охорона довкілля та раціональне природокористування», «Лісознавство»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20.02.2015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п’ятниця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17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Казакова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24)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21.02.2015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17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Казакова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22)</w:t>
            </w:r>
          </w:p>
        </w:tc>
        <w:tc>
          <w:tcPr>
            <w:tcW w:w="2607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22.02.2015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неділя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державний аграрно-економічний університет, факультет ветеринарної медицини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Мандриківська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276)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vAlign w:val="center"/>
          </w:tcPr>
          <w:p w:rsidR="003D28D6" w:rsidRPr="00ED1504" w:rsidRDefault="003D28D6" w:rsidP="0007241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Відділення екології та аграрних наук</w:t>
            </w:r>
          </w:p>
          <w:p w:rsidR="003D28D6" w:rsidRPr="00ED1504" w:rsidRDefault="003D28D6" w:rsidP="0007241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секція «Сучасні біотехнології»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20.02.2015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п’ятниця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16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Казакова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24)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21.02.2015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Default="003D28D6" w:rsidP="0012152D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Український державний хіміко-технологічний університет, </w:t>
            </w:r>
            <w:r w:rsidR="0012152D">
              <w:rPr>
                <w:rFonts w:cs="Times New Roman"/>
                <w:sz w:val="22"/>
                <w:szCs w:val="22"/>
              </w:rPr>
              <w:t xml:space="preserve">головний </w:t>
            </w:r>
            <w:r w:rsidRPr="00ED1504">
              <w:rPr>
                <w:rFonts w:cs="Times New Roman"/>
                <w:sz w:val="22"/>
                <w:szCs w:val="22"/>
              </w:rPr>
              <w:t xml:space="preserve"> корпус</w:t>
            </w:r>
          </w:p>
          <w:p w:rsidR="0012152D" w:rsidRPr="00ED1504" w:rsidRDefault="0012152D" w:rsidP="0012152D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пр.Гагаріна</w:t>
            </w:r>
            <w:proofErr w:type="spellEnd"/>
            <w:r>
              <w:rPr>
                <w:rFonts w:cs="Times New Roman"/>
                <w:sz w:val="22"/>
                <w:szCs w:val="22"/>
              </w:rPr>
              <w:t>,8 )</w:t>
            </w:r>
          </w:p>
        </w:tc>
        <w:tc>
          <w:tcPr>
            <w:tcW w:w="2607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22.02.2015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неділя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державний аграрно-економічний університет, факультет ветеринарної медицини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Мандриківська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276)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Відділення мовознавства; літературознавства, фольклористики та мистецтвознавства, секції «Російська мова та література», Світова література»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20.02.2015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п’ятниця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корпус 1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72)</w:t>
            </w:r>
          </w:p>
        </w:tc>
        <w:tc>
          <w:tcPr>
            <w:tcW w:w="2605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21.02.2015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корпус 1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72)</w:t>
            </w:r>
          </w:p>
        </w:tc>
        <w:tc>
          <w:tcPr>
            <w:tcW w:w="2607" w:type="dxa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21.02.2015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корпус 1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72)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shd w:val="clear" w:color="auto" w:fill="auto"/>
            <w:vAlign w:val="center"/>
          </w:tcPr>
          <w:p w:rsidR="003D28D6" w:rsidRPr="00ED1504" w:rsidRDefault="003D28D6" w:rsidP="00072411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Відділення фізики і астрономії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20.02.2015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п’ятниця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14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Казакова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18)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21.02.2015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14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Казакова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18)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22.02.2015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неділя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>корпус 14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</w:t>
            </w:r>
            <w:proofErr w:type="spellStart"/>
            <w:r w:rsidRPr="00ED1504">
              <w:rPr>
                <w:rFonts w:cs="Times New Roman"/>
                <w:sz w:val="22"/>
                <w:szCs w:val="22"/>
              </w:rPr>
              <w:t>Казакова</w:t>
            </w:r>
            <w:proofErr w:type="spellEnd"/>
            <w:r w:rsidRPr="00ED1504">
              <w:rPr>
                <w:rFonts w:cs="Times New Roman"/>
                <w:sz w:val="22"/>
                <w:szCs w:val="22"/>
              </w:rPr>
              <w:t>, 18)</w:t>
            </w:r>
          </w:p>
        </w:tc>
      </w:tr>
      <w:tr w:rsidR="003D28D6" w:rsidRPr="00ED1504" w:rsidTr="00072411">
        <w:trPr>
          <w:cantSplit/>
          <w:trHeight w:val="1643"/>
        </w:trPr>
        <w:tc>
          <w:tcPr>
            <w:tcW w:w="2102" w:type="dxa"/>
            <w:shd w:val="clear" w:color="auto" w:fill="auto"/>
            <w:vAlign w:val="center"/>
          </w:tcPr>
          <w:p w:rsidR="003D28D6" w:rsidRPr="00ED1504" w:rsidRDefault="003D28D6" w:rsidP="00072411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Відділення літературознавства, фольклористики та мистецтвознавства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27.02.2015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п’ятниця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державний університет внутрішніх справ,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26)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28.02.2015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корпус 1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72)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01.03.2015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неділя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Дніпропетровський будинок мистецтв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(вул. Філософська, 23) </w:t>
            </w:r>
          </w:p>
        </w:tc>
      </w:tr>
      <w:tr w:rsidR="003D28D6" w:rsidRPr="00ED1504" w:rsidTr="00072411">
        <w:trPr>
          <w:cantSplit/>
          <w:trHeight w:val="1623"/>
        </w:trPr>
        <w:tc>
          <w:tcPr>
            <w:tcW w:w="2102" w:type="dxa"/>
            <w:shd w:val="clear" w:color="auto" w:fill="auto"/>
            <w:vAlign w:val="center"/>
          </w:tcPr>
          <w:p w:rsidR="003D28D6" w:rsidRPr="00ED1504" w:rsidRDefault="003D28D6" w:rsidP="00072411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Відділення мовознавства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27.02.2015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п’ятниця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державний університет внутрішніх справ,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26)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28.02.2015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субота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Дніпропетровський національний університет </w:t>
            </w:r>
          </w:p>
          <w:p w:rsidR="003D28D6" w:rsidRPr="00ED1504" w:rsidRDefault="003D28D6" w:rsidP="00072411">
            <w:pPr>
              <w:jc w:val="center"/>
              <w:rPr>
                <w:sz w:val="22"/>
                <w:szCs w:val="22"/>
                <w:lang w:val="uk-UA"/>
              </w:rPr>
            </w:pPr>
            <w:r w:rsidRPr="00ED1504">
              <w:rPr>
                <w:sz w:val="22"/>
                <w:szCs w:val="22"/>
                <w:lang w:val="uk-UA"/>
              </w:rPr>
              <w:t xml:space="preserve">ім. Олеся Гончара,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корпус 1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(пр. Гагаріна, 72)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01.03.2015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>неділя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1504">
              <w:rPr>
                <w:rFonts w:cs="Times New Roman"/>
                <w:sz w:val="22"/>
                <w:szCs w:val="22"/>
              </w:rPr>
              <w:t xml:space="preserve">Дніпропетровський будинок мистецтв </w:t>
            </w:r>
          </w:p>
          <w:p w:rsidR="003D28D6" w:rsidRPr="00ED1504" w:rsidRDefault="003D28D6" w:rsidP="00072411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D1504">
              <w:rPr>
                <w:rFonts w:cs="Times New Roman"/>
                <w:sz w:val="22"/>
                <w:szCs w:val="22"/>
              </w:rPr>
              <w:t>(вул. Філософська, 23)</w:t>
            </w:r>
          </w:p>
        </w:tc>
      </w:tr>
    </w:tbl>
    <w:p w:rsidR="006A7BCF" w:rsidRDefault="006A7BCF"/>
    <w:sectPr w:rsidR="006A7B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  <w:sig w:usb0="00000003" w:usb1="08070000" w:usb2="00000010" w:usb3="00000000" w:csb0="00020001" w:csb1="00000000"/>
  </w:font>
  <w:font w:name="Lohit Hindi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7B"/>
    <w:rsid w:val="00000DAC"/>
    <w:rsid w:val="000060C5"/>
    <w:rsid w:val="0000615D"/>
    <w:rsid w:val="000074E2"/>
    <w:rsid w:val="00010557"/>
    <w:rsid w:val="000118F2"/>
    <w:rsid w:val="00015714"/>
    <w:rsid w:val="00015FAE"/>
    <w:rsid w:val="00020344"/>
    <w:rsid w:val="00020738"/>
    <w:rsid w:val="00024F30"/>
    <w:rsid w:val="000329F6"/>
    <w:rsid w:val="000345AE"/>
    <w:rsid w:val="00035E04"/>
    <w:rsid w:val="000365BD"/>
    <w:rsid w:val="00040A25"/>
    <w:rsid w:val="00042C86"/>
    <w:rsid w:val="00044F26"/>
    <w:rsid w:val="0004547F"/>
    <w:rsid w:val="00045772"/>
    <w:rsid w:val="0005095F"/>
    <w:rsid w:val="00052A6B"/>
    <w:rsid w:val="00054308"/>
    <w:rsid w:val="0006024A"/>
    <w:rsid w:val="00062C1B"/>
    <w:rsid w:val="0007018D"/>
    <w:rsid w:val="00075BC1"/>
    <w:rsid w:val="00076716"/>
    <w:rsid w:val="00082D01"/>
    <w:rsid w:val="00085952"/>
    <w:rsid w:val="00090E5B"/>
    <w:rsid w:val="00090E9A"/>
    <w:rsid w:val="000A3361"/>
    <w:rsid w:val="000B0397"/>
    <w:rsid w:val="000C12E7"/>
    <w:rsid w:val="000C4262"/>
    <w:rsid w:val="000C45F2"/>
    <w:rsid w:val="000C4757"/>
    <w:rsid w:val="000C5D76"/>
    <w:rsid w:val="000D2B4B"/>
    <w:rsid w:val="000E0403"/>
    <w:rsid w:val="000E19DA"/>
    <w:rsid w:val="000E1ED5"/>
    <w:rsid w:val="000E1F29"/>
    <w:rsid w:val="000E1F80"/>
    <w:rsid w:val="000E5BBB"/>
    <w:rsid w:val="000F0B82"/>
    <w:rsid w:val="00104BDF"/>
    <w:rsid w:val="00105209"/>
    <w:rsid w:val="00110025"/>
    <w:rsid w:val="00110AFD"/>
    <w:rsid w:val="0011292D"/>
    <w:rsid w:val="00114754"/>
    <w:rsid w:val="00114879"/>
    <w:rsid w:val="00115BF2"/>
    <w:rsid w:val="0012038A"/>
    <w:rsid w:val="0012152D"/>
    <w:rsid w:val="00121B37"/>
    <w:rsid w:val="00121C73"/>
    <w:rsid w:val="00127ED9"/>
    <w:rsid w:val="0013377A"/>
    <w:rsid w:val="001375EC"/>
    <w:rsid w:val="00141761"/>
    <w:rsid w:val="001420DE"/>
    <w:rsid w:val="001432DB"/>
    <w:rsid w:val="001511E1"/>
    <w:rsid w:val="00151964"/>
    <w:rsid w:val="001524C4"/>
    <w:rsid w:val="00153ED3"/>
    <w:rsid w:val="00160C86"/>
    <w:rsid w:val="00161305"/>
    <w:rsid w:val="00161E24"/>
    <w:rsid w:val="00164CB1"/>
    <w:rsid w:val="00172F92"/>
    <w:rsid w:val="00181DC3"/>
    <w:rsid w:val="00182573"/>
    <w:rsid w:val="0018502F"/>
    <w:rsid w:val="001874AB"/>
    <w:rsid w:val="00195280"/>
    <w:rsid w:val="00197143"/>
    <w:rsid w:val="00197DA0"/>
    <w:rsid w:val="001A23FD"/>
    <w:rsid w:val="001A2A2A"/>
    <w:rsid w:val="001A4E9F"/>
    <w:rsid w:val="001A5114"/>
    <w:rsid w:val="001A6384"/>
    <w:rsid w:val="001B1BC6"/>
    <w:rsid w:val="001C67FE"/>
    <w:rsid w:val="001C7168"/>
    <w:rsid w:val="001D2F53"/>
    <w:rsid w:val="001D338C"/>
    <w:rsid w:val="001D5429"/>
    <w:rsid w:val="001D570B"/>
    <w:rsid w:val="001D63E9"/>
    <w:rsid w:val="001E0E33"/>
    <w:rsid w:val="001E1123"/>
    <w:rsid w:val="001E18DC"/>
    <w:rsid w:val="001E7544"/>
    <w:rsid w:val="001F1E72"/>
    <w:rsid w:val="001F2C4C"/>
    <w:rsid w:val="001F358A"/>
    <w:rsid w:val="0020036D"/>
    <w:rsid w:val="002050DB"/>
    <w:rsid w:val="00210435"/>
    <w:rsid w:val="00210557"/>
    <w:rsid w:val="0021275E"/>
    <w:rsid w:val="00215EDB"/>
    <w:rsid w:val="002160EF"/>
    <w:rsid w:val="0022041F"/>
    <w:rsid w:val="002246D3"/>
    <w:rsid w:val="002272BA"/>
    <w:rsid w:val="002403EC"/>
    <w:rsid w:val="002513A1"/>
    <w:rsid w:val="0025170C"/>
    <w:rsid w:val="00251B87"/>
    <w:rsid w:val="0026127D"/>
    <w:rsid w:val="00271855"/>
    <w:rsid w:val="00273626"/>
    <w:rsid w:val="0028143E"/>
    <w:rsid w:val="002822EA"/>
    <w:rsid w:val="00282A7F"/>
    <w:rsid w:val="00286470"/>
    <w:rsid w:val="00290318"/>
    <w:rsid w:val="00293018"/>
    <w:rsid w:val="00295842"/>
    <w:rsid w:val="002A0814"/>
    <w:rsid w:val="002A307C"/>
    <w:rsid w:val="002B5FA3"/>
    <w:rsid w:val="002B67A4"/>
    <w:rsid w:val="002B727D"/>
    <w:rsid w:val="002B77C6"/>
    <w:rsid w:val="002E40B1"/>
    <w:rsid w:val="002E45E0"/>
    <w:rsid w:val="002F159E"/>
    <w:rsid w:val="00300401"/>
    <w:rsid w:val="003009D6"/>
    <w:rsid w:val="00304B7B"/>
    <w:rsid w:val="00307BF2"/>
    <w:rsid w:val="003101D3"/>
    <w:rsid w:val="00310A4E"/>
    <w:rsid w:val="00312CE6"/>
    <w:rsid w:val="00316774"/>
    <w:rsid w:val="003223DA"/>
    <w:rsid w:val="003229A5"/>
    <w:rsid w:val="003240B6"/>
    <w:rsid w:val="00325B97"/>
    <w:rsid w:val="0033010C"/>
    <w:rsid w:val="00330A3F"/>
    <w:rsid w:val="003316D8"/>
    <w:rsid w:val="00331EB7"/>
    <w:rsid w:val="0034046F"/>
    <w:rsid w:val="00347F0B"/>
    <w:rsid w:val="00351549"/>
    <w:rsid w:val="003549B0"/>
    <w:rsid w:val="00363267"/>
    <w:rsid w:val="00363FDC"/>
    <w:rsid w:val="003647D8"/>
    <w:rsid w:val="003670D3"/>
    <w:rsid w:val="00372CBB"/>
    <w:rsid w:val="00373294"/>
    <w:rsid w:val="00374054"/>
    <w:rsid w:val="00376892"/>
    <w:rsid w:val="00397DA3"/>
    <w:rsid w:val="003A1931"/>
    <w:rsid w:val="003A2A1E"/>
    <w:rsid w:val="003A653A"/>
    <w:rsid w:val="003B50D2"/>
    <w:rsid w:val="003B6616"/>
    <w:rsid w:val="003C29AF"/>
    <w:rsid w:val="003C738C"/>
    <w:rsid w:val="003D03BE"/>
    <w:rsid w:val="003D28D6"/>
    <w:rsid w:val="003D4542"/>
    <w:rsid w:val="003D46DB"/>
    <w:rsid w:val="003E2AB5"/>
    <w:rsid w:val="003E6DB9"/>
    <w:rsid w:val="003E7B5B"/>
    <w:rsid w:val="003F1EA5"/>
    <w:rsid w:val="003F26F0"/>
    <w:rsid w:val="003F51E1"/>
    <w:rsid w:val="003F58F8"/>
    <w:rsid w:val="003F5CC1"/>
    <w:rsid w:val="003F5EF6"/>
    <w:rsid w:val="004013BA"/>
    <w:rsid w:val="00406076"/>
    <w:rsid w:val="0040797C"/>
    <w:rsid w:val="00407E06"/>
    <w:rsid w:val="004141D5"/>
    <w:rsid w:val="00416DD4"/>
    <w:rsid w:val="0042483A"/>
    <w:rsid w:val="00427796"/>
    <w:rsid w:val="00430AA1"/>
    <w:rsid w:val="0043257A"/>
    <w:rsid w:val="004375AD"/>
    <w:rsid w:val="00437DEE"/>
    <w:rsid w:val="004408A0"/>
    <w:rsid w:val="00442056"/>
    <w:rsid w:val="00442905"/>
    <w:rsid w:val="00445368"/>
    <w:rsid w:val="00446F68"/>
    <w:rsid w:val="00454A6E"/>
    <w:rsid w:val="00454CFC"/>
    <w:rsid w:val="0045580E"/>
    <w:rsid w:val="00456052"/>
    <w:rsid w:val="0046017F"/>
    <w:rsid w:val="00460B32"/>
    <w:rsid w:val="00464604"/>
    <w:rsid w:val="00466374"/>
    <w:rsid w:val="0047162A"/>
    <w:rsid w:val="00494937"/>
    <w:rsid w:val="004968E8"/>
    <w:rsid w:val="004C0E4C"/>
    <w:rsid w:val="004C6949"/>
    <w:rsid w:val="004C7305"/>
    <w:rsid w:val="004C7601"/>
    <w:rsid w:val="004C7783"/>
    <w:rsid w:val="004D20A7"/>
    <w:rsid w:val="004D3A46"/>
    <w:rsid w:val="004D4604"/>
    <w:rsid w:val="004D5995"/>
    <w:rsid w:val="004D6CDF"/>
    <w:rsid w:val="004E3679"/>
    <w:rsid w:val="004E4F32"/>
    <w:rsid w:val="004E7262"/>
    <w:rsid w:val="004F3868"/>
    <w:rsid w:val="004F52DD"/>
    <w:rsid w:val="004F654F"/>
    <w:rsid w:val="004F7F63"/>
    <w:rsid w:val="00514CD0"/>
    <w:rsid w:val="00520CA8"/>
    <w:rsid w:val="005246BE"/>
    <w:rsid w:val="0053018D"/>
    <w:rsid w:val="005337D7"/>
    <w:rsid w:val="00534967"/>
    <w:rsid w:val="005415F0"/>
    <w:rsid w:val="0054763A"/>
    <w:rsid w:val="00556C06"/>
    <w:rsid w:val="00560548"/>
    <w:rsid w:val="0056245F"/>
    <w:rsid w:val="00563168"/>
    <w:rsid w:val="0056347F"/>
    <w:rsid w:val="00566989"/>
    <w:rsid w:val="00566FBD"/>
    <w:rsid w:val="005743BA"/>
    <w:rsid w:val="00582669"/>
    <w:rsid w:val="0058438C"/>
    <w:rsid w:val="00584B7D"/>
    <w:rsid w:val="005919CD"/>
    <w:rsid w:val="005A5F52"/>
    <w:rsid w:val="005A7071"/>
    <w:rsid w:val="005B0359"/>
    <w:rsid w:val="005C434D"/>
    <w:rsid w:val="005D2D80"/>
    <w:rsid w:val="005E5931"/>
    <w:rsid w:val="005F5024"/>
    <w:rsid w:val="005F6299"/>
    <w:rsid w:val="006001BE"/>
    <w:rsid w:val="00604415"/>
    <w:rsid w:val="00604487"/>
    <w:rsid w:val="00605F7A"/>
    <w:rsid w:val="00606184"/>
    <w:rsid w:val="00607DC0"/>
    <w:rsid w:val="0061213F"/>
    <w:rsid w:val="0061585D"/>
    <w:rsid w:val="006166FD"/>
    <w:rsid w:val="0062633E"/>
    <w:rsid w:val="00627F2B"/>
    <w:rsid w:val="00631F6E"/>
    <w:rsid w:val="0064135F"/>
    <w:rsid w:val="00642C34"/>
    <w:rsid w:val="00655ED3"/>
    <w:rsid w:val="006562A3"/>
    <w:rsid w:val="00660635"/>
    <w:rsid w:val="006653B3"/>
    <w:rsid w:val="00667C93"/>
    <w:rsid w:val="0067043F"/>
    <w:rsid w:val="00671451"/>
    <w:rsid w:val="00672183"/>
    <w:rsid w:val="00673A34"/>
    <w:rsid w:val="00681B7A"/>
    <w:rsid w:val="006827F7"/>
    <w:rsid w:val="00685B40"/>
    <w:rsid w:val="00696FD2"/>
    <w:rsid w:val="00697E18"/>
    <w:rsid w:val="006A01C8"/>
    <w:rsid w:val="006A2E34"/>
    <w:rsid w:val="006A7BCF"/>
    <w:rsid w:val="006B3083"/>
    <w:rsid w:val="006B4B9F"/>
    <w:rsid w:val="006B61F2"/>
    <w:rsid w:val="006C0332"/>
    <w:rsid w:val="006C0FC3"/>
    <w:rsid w:val="006C2A67"/>
    <w:rsid w:val="006C4929"/>
    <w:rsid w:val="006C4E03"/>
    <w:rsid w:val="006D1927"/>
    <w:rsid w:val="006D1C10"/>
    <w:rsid w:val="006E34FA"/>
    <w:rsid w:val="006E3A36"/>
    <w:rsid w:val="006F0388"/>
    <w:rsid w:val="006F077D"/>
    <w:rsid w:val="0070192B"/>
    <w:rsid w:val="00705017"/>
    <w:rsid w:val="007056D4"/>
    <w:rsid w:val="00705EAF"/>
    <w:rsid w:val="00710479"/>
    <w:rsid w:val="00714DB2"/>
    <w:rsid w:val="00715D44"/>
    <w:rsid w:val="00716B46"/>
    <w:rsid w:val="007223FD"/>
    <w:rsid w:val="00723739"/>
    <w:rsid w:val="00733929"/>
    <w:rsid w:val="007340CD"/>
    <w:rsid w:val="00747CD8"/>
    <w:rsid w:val="0075617D"/>
    <w:rsid w:val="00757F4B"/>
    <w:rsid w:val="00761FBD"/>
    <w:rsid w:val="007661B3"/>
    <w:rsid w:val="00771589"/>
    <w:rsid w:val="00776109"/>
    <w:rsid w:val="00781F06"/>
    <w:rsid w:val="00782252"/>
    <w:rsid w:val="00784439"/>
    <w:rsid w:val="007A570F"/>
    <w:rsid w:val="007B1253"/>
    <w:rsid w:val="007B268E"/>
    <w:rsid w:val="007B45C9"/>
    <w:rsid w:val="007B777E"/>
    <w:rsid w:val="007D5960"/>
    <w:rsid w:val="007E6652"/>
    <w:rsid w:val="007E7714"/>
    <w:rsid w:val="007F48A7"/>
    <w:rsid w:val="007F4B3F"/>
    <w:rsid w:val="00806A4C"/>
    <w:rsid w:val="008107AB"/>
    <w:rsid w:val="00813EF1"/>
    <w:rsid w:val="00814A70"/>
    <w:rsid w:val="00822255"/>
    <w:rsid w:val="00833CA5"/>
    <w:rsid w:val="00835193"/>
    <w:rsid w:val="008413DA"/>
    <w:rsid w:val="00863F1F"/>
    <w:rsid w:val="008667F0"/>
    <w:rsid w:val="00867DB0"/>
    <w:rsid w:val="00876EC5"/>
    <w:rsid w:val="00877ABC"/>
    <w:rsid w:val="00883E32"/>
    <w:rsid w:val="008923CC"/>
    <w:rsid w:val="00894B3E"/>
    <w:rsid w:val="008A464E"/>
    <w:rsid w:val="008A5B74"/>
    <w:rsid w:val="008B0B7A"/>
    <w:rsid w:val="008B1276"/>
    <w:rsid w:val="008B31B7"/>
    <w:rsid w:val="008B6E45"/>
    <w:rsid w:val="008C24C9"/>
    <w:rsid w:val="008C3842"/>
    <w:rsid w:val="008C52EB"/>
    <w:rsid w:val="008C5346"/>
    <w:rsid w:val="008C7584"/>
    <w:rsid w:val="008D1443"/>
    <w:rsid w:val="008D287F"/>
    <w:rsid w:val="008D3941"/>
    <w:rsid w:val="008D3A57"/>
    <w:rsid w:val="008E46F9"/>
    <w:rsid w:val="008E553F"/>
    <w:rsid w:val="008F0667"/>
    <w:rsid w:val="008F6AF4"/>
    <w:rsid w:val="008F7924"/>
    <w:rsid w:val="00903F6F"/>
    <w:rsid w:val="009112B1"/>
    <w:rsid w:val="00911F43"/>
    <w:rsid w:val="00913697"/>
    <w:rsid w:val="00915229"/>
    <w:rsid w:val="0091654C"/>
    <w:rsid w:val="0092127B"/>
    <w:rsid w:val="00924DB3"/>
    <w:rsid w:val="00926DA0"/>
    <w:rsid w:val="00936B55"/>
    <w:rsid w:val="009405A2"/>
    <w:rsid w:val="009422EB"/>
    <w:rsid w:val="00942D0E"/>
    <w:rsid w:val="0094494B"/>
    <w:rsid w:val="00951E5E"/>
    <w:rsid w:val="00956534"/>
    <w:rsid w:val="00962B9E"/>
    <w:rsid w:val="0096682C"/>
    <w:rsid w:val="00967618"/>
    <w:rsid w:val="00971BDC"/>
    <w:rsid w:val="00971E23"/>
    <w:rsid w:val="00972710"/>
    <w:rsid w:val="00975EB4"/>
    <w:rsid w:val="00976595"/>
    <w:rsid w:val="00992154"/>
    <w:rsid w:val="00992C70"/>
    <w:rsid w:val="009971FA"/>
    <w:rsid w:val="0099777E"/>
    <w:rsid w:val="009A3672"/>
    <w:rsid w:val="009A48F3"/>
    <w:rsid w:val="009A7A81"/>
    <w:rsid w:val="009B2293"/>
    <w:rsid w:val="009B298F"/>
    <w:rsid w:val="009B2B82"/>
    <w:rsid w:val="009B3A26"/>
    <w:rsid w:val="009B4457"/>
    <w:rsid w:val="009B52F5"/>
    <w:rsid w:val="009B6C77"/>
    <w:rsid w:val="009C2371"/>
    <w:rsid w:val="009D07A2"/>
    <w:rsid w:val="009D10C2"/>
    <w:rsid w:val="009D30A7"/>
    <w:rsid w:val="009D3DB5"/>
    <w:rsid w:val="009E25A1"/>
    <w:rsid w:val="009F0F80"/>
    <w:rsid w:val="009F2EBB"/>
    <w:rsid w:val="009F41DE"/>
    <w:rsid w:val="009F6639"/>
    <w:rsid w:val="00A06A0B"/>
    <w:rsid w:val="00A070C2"/>
    <w:rsid w:val="00A1091A"/>
    <w:rsid w:val="00A10C5E"/>
    <w:rsid w:val="00A11DD2"/>
    <w:rsid w:val="00A15986"/>
    <w:rsid w:val="00A230CC"/>
    <w:rsid w:val="00A24980"/>
    <w:rsid w:val="00A3222B"/>
    <w:rsid w:val="00A3399B"/>
    <w:rsid w:val="00A379B3"/>
    <w:rsid w:val="00A44552"/>
    <w:rsid w:val="00A44CB5"/>
    <w:rsid w:val="00A45D22"/>
    <w:rsid w:val="00A46C27"/>
    <w:rsid w:val="00A47385"/>
    <w:rsid w:val="00A509A2"/>
    <w:rsid w:val="00A5735F"/>
    <w:rsid w:val="00A959CA"/>
    <w:rsid w:val="00A96077"/>
    <w:rsid w:val="00AA1112"/>
    <w:rsid w:val="00AA2AC0"/>
    <w:rsid w:val="00AA3A79"/>
    <w:rsid w:val="00AB3E0D"/>
    <w:rsid w:val="00AB5CB9"/>
    <w:rsid w:val="00AC09FE"/>
    <w:rsid w:val="00AC35CF"/>
    <w:rsid w:val="00AC5E5D"/>
    <w:rsid w:val="00AD55A7"/>
    <w:rsid w:val="00AD6162"/>
    <w:rsid w:val="00AE04B0"/>
    <w:rsid w:val="00AE3DD0"/>
    <w:rsid w:val="00AE6CBD"/>
    <w:rsid w:val="00AE73A8"/>
    <w:rsid w:val="00AE73B9"/>
    <w:rsid w:val="00AF24C8"/>
    <w:rsid w:val="00AF24CE"/>
    <w:rsid w:val="00AF66EE"/>
    <w:rsid w:val="00B04208"/>
    <w:rsid w:val="00B07629"/>
    <w:rsid w:val="00B11B96"/>
    <w:rsid w:val="00B17C07"/>
    <w:rsid w:val="00B37D3D"/>
    <w:rsid w:val="00B67F09"/>
    <w:rsid w:val="00B75FDF"/>
    <w:rsid w:val="00B8112A"/>
    <w:rsid w:val="00B852D5"/>
    <w:rsid w:val="00B85C7B"/>
    <w:rsid w:val="00B952EC"/>
    <w:rsid w:val="00B97320"/>
    <w:rsid w:val="00B9791C"/>
    <w:rsid w:val="00BA20B9"/>
    <w:rsid w:val="00BB03B7"/>
    <w:rsid w:val="00BB2579"/>
    <w:rsid w:val="00BB3F3A"/>
    <w:rsid w:val="00BC01BA"/>
    <w:rsid w:val="00BC2B1C"/>
    <w:rsid w:val="00BD3ECB"/>
    <w:rsid w:val="00BE10D7"/>
    <w:rsid w:val="00BE5A78"/>
    <w:rsid w:val="00BF3C80"/>
    <w:rsid w:val="00BF4278"/>
    <w:rsid w:val="00BF54DC"/>
    <w:rsid w:val="00BF6E4D"/>
    <w:rsid w:val="00BF7100"/>
    <w:rsid w:val="00C005DF"/>
    <w:rsid w:val="00C07698"/>
    <w:rsid w:val="00C122FC"/>
    <w:rsid w:val="00C13CD6"/>
    <w:rsid w:val="00C21586"/>
    <w:rsid w:val="00C24805"/>
    <w:rsid w:val="00C26A05"/>
    <w:rsid w:val="00C3054E"/>
    <w:rsid w:val="00C32560"/>
    <w:rsid w:val="00C33CE5"/>
    <w:rsid w:val="00C35A73"/>
    <w:rsid w:val="00C44C82"/>
    <w:rsid w:val="00C45957"/>
    <w:rsid w:val="00C47742"/>
    <w:rsid w:val="00C57D64"/>
    <w:rsid w:val="00C61BEE"/>
    <w:rsid w:val="00C66926"/>
    <w:rsid w:val="00C73E8D"/>
    <w:rsid w:val="00C770AD"/>
    <w:rsid w:val="00C94867"/>
    <w:rsid w:val="00C97470"/>
    <w:rsid w:val="00CA5A74"/>
    <w:rsid w:val="00CA69E2"/>
    <w:rsid w:val="00CA6E66"/>
    <w:rsid w:val="00CA76A9"/>
    <w:rsid w:val="00CA7896"/>
    <w:rsid w:val="00CB06C9"/>
    <w:rsid w:val="00CB2A78"/>
    <w:rsid w:val="00CB313D"/>
    <w:rsid w:val="00CB482D"/>
    <w:rsid w:val="00CB72AA"/>
    <w:rsid w:val="00CC2627"/>
    <w:rsid w:val="00CD4363"/>
    <w:rsid w:val="00CD5DAE"/>
    <w:rsid w:val="00CE1A9F"/>
    <w:rsid w:val="00CE31D6"/>
    <w:rsid w:val="00CE4122"/>
    <w:rsid w:val="00CE5DEB"/>
    <w:rsid w:val="00CE6FE7"/>
    <w:rsid w:val="00CE78D8"/>
    <w:rsid w:val="00CF030B"/>
    <w:rsid w:val="00CF035A"/>
    <w:rsid w:val="00CF1EF1"/>
    <w:rsid w:val="00CF324D"/>
    <w:rsid w:val="00D05BDA"/>
    <w:rsid w:val="00D05D22"/>
    <w:rsid w:val="00D06071"/>
    <w:rsid w:val="00D10B5C"/>
    <w:rsid w:val="00D13DC3"/>
    <w:rsid w:val="00D14F19"/>
    <w:rsid w:val="00D16FB7"/>
    <w:rsid w:val="00D17650"/>
    <w:rsid w:val="00D20453"/>
    <w:rsid w:val="00D21D30"/>
    <w:rsid w:val="00D230BC"/>
    <w:rsid w:val="00D262A5"/>
    <w:rsid w:val="00D265C9"/>
    <w:rsid w:val="00D30848"/>
    <w:rsid w:val="00D343AB"/>
    <w:rsid w:val="00D378A1"/>
    <w:rsid w:val="00D42D1F"/>
    <w:rsid w:val="00D4363C"/>
    <w:rsid w:val="00D51AC3"/>
    <w:rsid w:val="00D54112"/>
    <w:rsid w:val="00D55426"/>
    <w:rsid w:val="00D55A0C"/>
    <w:rsid w:val="00D56EDF"/>
    <w:rsid w:val="00D662A6"/>
    <w:rsid w:val="00D67CAD"/>
    <w:rsid w:val="00D72C49"/>
    <w:rsid w:val="00D76806"/>
    <w:rsid w:val="00D77613"/>
    <w:rsid w:val="00D81CBC"/>
    <w:rsid w:val="00D849A2"/>
    <w:rsid w:val="00D8544B"/>
    <w:rsid w:val="00D85791"/>
    <w:rsid w:val="00D87A8C"/>
    <w:rsid w:val="00D96202"/>
    <w:rsid w:val="00D97E08"/>
    <w:rsid w:val="00DA015C"/>
    <w:rsid w:val="00DA26CE"/>
    <w:rsid w:val="00DA3FAF"/>
    <w:rsid w:val="00DA4496"/>
    <w:rsid w:val="00DA5707"/>
    <w:rsid w:val="00DA590D"/>
    <w:rsid w:val="00DA7D2C"/>
    <w:rsid w:val="00DD0DB3"/>
    <w:rsid w:val="00DD4B99"/>
    <w:rsid w:val="00DD71AB"/>
    <w:rsid w:val="00DE333A"/>
    <w:rsid w:val="00DF0006"/>
    <w:rsid w:val="00DF49E9"/>
    <w:rsid w:val="00DF50BC"/>
    <w:rsid w:val="00DF730F"/>
    <w:rsid w:val="00E0758F"/>
    <w:rsid w:val="00E07C06"/>
    <w:rsid w:val="00E104E4"/>
    <w:rsid w:val="00E13A34"/>
    <w:rsid w:val="00E22CEC"/>
    <w:rsid w:val="00E27014"/>
    <w:rsid w:val="00E27E73"/>
    <w:rsid w:val="00E47B13"/>
    <w:rsid w:val="00E61A06"/>
    <w:rsid w:val="00E6371F"/>
    <w:rsid w:val="00E63791"/>
    <w:rsid w:val="00E65BB6"/>
    <w:rsid w:val="00E73E38"/>
    <w:rsid w:val="00E74F52"/>
    <w:rsid w:val="00E91A5A"/>
    <w:rsid w:val="00EA0133"/>
    <w:rsid w:val="00EA2DE2"/>
    <w:rsid w:val="00EA3C06"/>
    <w:rsid w:val="00EA489C"/>
    <w:rsid w:val="00EA4F07"/>
    <w:rsid w:val="00EA6F2B"/>
    <w:rsid w:val="00EB0C46"/>
    <w:rsid w:val="00EB4F8A"/>
    <w:rsid w:val="00EC279A"/>
    <w:rsid w:val="00EC7B3D"/>
    <w:rsid w:val="00ED3B6D"/>
    <w:rsid w:val="00ED601D"/>
    <w:rsid w:val="00ED68C1"/>
    <w:rsid w:val="00ED7434"/>
    <w:rsid w:val="00EF51DD"/>
    <w:rsid w:val="00EF72D0"/>
    <w:rsid w:val="00F002AB"/>
    <w:rsid w:val="00F04672"/>
    <w:rsid w:val="00F04CE3"/>
    <w:rsid w:val="00F11C0A"/>
    <w:rsid w:val="00F1462E"/>
    <w:rsid w:val="00F17073"/>
    <w:rsid w:val="00F240E1"/>
    <w:rsid w:val="00F26EA8"/>
    <w:rsid w:val="00F3392F"/>
    <w:rsid w:val="00F34334"/>
    <w:rsid w:val="00F3543C"/>
    <w:rsid w:val="00F42095"/>
    <w:rsid w:val="00F43179"/>
    <w:rsid w:val="00F512DD"/>
    <w:rsid w:val="00F5396C"/>
    <w:rsid w:val="00F60C75"/>
    <w:rsid w:val="00F63509"/>
    <w:rsid w:val="00F6594A"/>
    <w:rsid w:val="00F66F47"/>
    <w:rsid w:val="00F72398"/>
    <w:rsid w:val="00F75C36"/>
    <w:rsid w:val="00F7680D"/>
    <w:rsid w:val="00F81B2C"/>
    <w:rsid w:val="00F82E00"/>
    <w:rsid w:val="00F85086"/>
    <w:rsid w:val="00F87C9A"/>
    <w:rsid w:val="00F901F8"/>
    <w:rsid w:val="00F96CC9"/>
    <w:rsid w:val="00FA1F0F"/>
    <w:rsid w:val="00FA226E"/>
    <w:rsid w:val="00FB0ACD"/>
    <w:rsid w:val="00FC1CDA"/>
    <w:rsid w:val="00FC56A4"/>
    <w:rsid w:val="00FC5907"/>
    <w:rsid w:val="00FC7C6B"/>
    <w:rsid w:val="00FF2B41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28D6"/>
    <w:pPr>
      <w:widowControl w:val="0"/>
      <w:suppressLineNumbers/>
      <w:suppressAutoHyphens/>
    </w:pPr>
    <w:rPr>
      <w:rFonts w:eastAsia="WenQuanYi Micro Hei" w:cs="Lohit Hindi"/>
      <w:kern w:val="1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28D6"/>
    <w:pPr>
      <w:widowControl w:val="0"/>
      <w:suppressLineNumbers/>
      <w:suppressAutoHyphens/>
    </w:pPr>
    <w:rPr>
      <w:rFonts w:eastAsia="WenQuanYi Micro Hei" w:cs="Lohit Hindi"/>
      <w:kern w:val="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4686</Words>
  <Characters>2672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</cp:revision>
  <dcterms:created xsi:type="dcterms:W3CDTF">2015-02-02T08:10:00Z</dcterms:created>
  <dcterms:modified xsi:type="dcterms:W3CDTF">2015-02-02T11:34:00Z</dcterms:modified>
</cp:coreProperties>
</file>